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D" w:rsidRPr="00BD6E53" w:rsidRDefault="008C277D" w:rsidP="0012398A">
      <w:pPr>
        <w:spacing w:after="0" w:line="240" w:lineRule="auto"/>
        <w:jc w:val="center"/>
        <w:outlineLvl w:val="0"/>
        <w:rPr>
          <w:rFonts w:ascii="Arial Narrow" w:hAnsi="Arial Narrow"/>
          <w:sz w:val="24"/>
          <w:szCs w:val="24"/>
        </w:rPr>
      </w:pPr>
      <w:r w:rsidRPr="00BD6E53">
        <w:rPr>
          <w:rFonts w:ascii="Arial Narrow" w:hAnsi="Arial Narrow"/>
          <w:b/>
          <w:sz w:val="24"/>
          <w:szCs w:val="24"/>
        </w:rPr>
        <w:t>WSTĘPNY SPIS REFERATÓW</w:t>
      </w:r>
    </w:p>
    <w:p w:rsidR="008C277D" w:rsidRPr="00BD6E53" w:rsidRDefault="008C277D" w:rsidP="0012398A">
      <w:pPr>
        <w:spacing w:after="0" w:line="240" w:lineRule="auto"/>
        <w:jc w:val="center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X</w:t>
      </w:r>
      <w:r w:rsidRPr="00BD6E53">
        <w:rPr>
          <w:rFonts w:ascii="Arial Narrow" w:hAnsi="Arial Narrow"/>
          <w:sz w:val="24"/>
          <w:szCs w:val="24"/>
        </w:rPr>
        <w:t>V Konferencja naukowo-techniczna</w:t>
      </w:r>
    </w:p>
    <w:p w:rsidR="008C277D" w:rsidRPr="00BD6E53" w:rsidRDefault="008C277D" w:rsidP="0012398A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D6E53">
        <w:rPr>
          <w:rFonts w:ascii="Arial Narrow" w:hAnsi="Arial Narrow"/>
          <w:b/>
          <w:sz w:val="24"/>
          <w:szCs w:val="24"/>
        </w:rPr>
        <w:t>MODERNIZACJA KOTŁÓW RUSZTOWYCH</w:t>
      </w:r>
    </w:p>
    <w:p w:rsidR="00897ED0" w:rsidRPr="002809FA" w:rsidRDefault="008C277D" w:rsidP="0012398A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BD6E53">
        <w:rPr>
          <w:rFonts w:ascii="Arial Narrow" w:hAnsi="Arial Narrow"/>
          <w:b/>
          <w:sz w:val="24"/>
          <w:szCs w:val="24"/>
        </w:rPr>
        <w:t>Szczyrk, 2</w:t>
      </w:r>
      <w:r>
        <w:rPr>
          <w:rFonts w:ascii="Arial Narrow" w:hAnsi="Arial Narrow"/>
          <w:b/>
          <w:sz w:val="24"/>
          <w:szCs w:val="24"/>
        </w:rPr>
        <w:t>3</w:t>
      </w:r>
      <w:r w:rsidRPr="00BD6E53">
        <w:rPr>
          <w:rFonts w:ascii="Arial Narrow" w:hAnsi="Arial Narrow"/>
          <w:b/>
          <w:sz w:val="24"/>
          <w:szCs w:val="24"/>
        </w:rPr>
        <w:t xml:space="preserve"> – 2</w:t>
      </w:r>
      <w:r>
        <w:rPr>
          <w:rFonts w:ascii="Arial Narrow" w:hAnsi="Arial Narrow"/>
          <w:b/>
          <w:sz w:val="24"/>
          <w:szCs w:val="24"/>
        </w:rPr>
        <w:t>5</w:t>
      </w:r>
      <w:r w:rsidRPr="00BD6E53">
        <w:rPr>
          <w:rFonts w:ascii="Arial Narrow" w:hAnsi="Arial Narrow"/>
          <w:b/>
          <w:sz w:val="24"/>
          <w:szCs w:val="24"/>
        </w:rPr>
        <w:t>.10.2017</w:t>
      </w:r>
      <w:r>
        <w:rPr>
          <w:rFonts w:ascii="Arial Narrow" w:hAnsi="Arial Narrow"/>
          <w:b/>
          <w:sz w:val="24"/>
          <w:szCs w:val="24"/>
        </w:rPr>
        <w:t>9</w:t>
      </w:r>
      <w:r w:rsidRPr="00BD6E53">
        <w:rPr>
          <w:rFonts w:ascii="Arial Narrow" w:hAnsi="Arial Narrow"/>
          <w:b/>
          <w:sz w:val="24"/>
          <w:szCs w:val="24"/>
        </w:rPr>
        <w:t xml:space="preserve"> r.</w:t>
      </w:r>
    </w:p>
    <w:p w:rsidR="004D5250" w:rsidRPr="002809FA" w:rsidRDefault="004D5250">
      <w:pPr>
        <w:rPr>
          <w:rFonts w:ascii="Arial" w:hAnsi="Arial" w:cs="Arial"/>
        </w:rPr>
      </w:pPr>
    </w:p>
    <w:p w:rsidR="002809FA" w:rsidRPr="00BF4BCC" w:rsidRDefault="002809FA" w:rsidP="003C4FB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8C277D">
        <w:rPr>
          <w:rFonts w:ascii="Arial" w:hAnsi="Arial" w:cs="Arial"/>
          <w:b/>
        </w:rPr>
        <w:t>Michał JABŁOŃSKI –</w:t>
      </w:r>
      <w:r w:rsidRPr="003C4FBD">
        <w:rPr>
          <w:rFonts w:ascii="Arial" w:hAnsi="Arial" w:cs="Arial"/>
        </w:rPr>
        <w:t xml:space="preserve"> </w:t>
      </w:r>
      <w:r w:rsidRPr="00BF4BCC">
        <w:rPr>
          <w:rFonts w:ascii="Arial" w:hAnsi="Arial" w:cs="Arial"/>
          <w:b/>
        </w:rPr>
        <w:t>Towarzystwo Gospodarcze Polskie Elektrownie, Warszawa</w:t>
      </w:r>
    </w:p>
    <w:p w:rsidR="002809FA" w:rsidRPr="000D5E3B" w:rsidRDefault="002809FA" w:rsidP="0012398A">
      <w:pPr>
        <w:spacing w:after="0"/>
        <w:ind w:firstLine="992"/>
        <w:rPr>
          <w:rFonts w:ascii="Arial" w:hAnsi="Arial" w:cs="Arial"/>
        </w:rPr>
      </w:pPr>
      <w:r w:rsidRPr="000D5E3B">
        <w:rPr>
          <w:rFonts w:ascii="Arial" w:hAnsi="Arial" w:cs="Arial"/>
        </w:rPr>
        <w:t>Kierunki zmian wymagań ochrony środowiska dla energetyki w perspektywie roku 2030</w:t>
      </w:r>
      <w:r w:rsidR="0012398A">
        <w:rPr>
          <w:rFonts w:ascii="Arial" w:hAnsi="Arial" w:cs="Arial"/>
        </w:rPr>
        <w:t>.</w:t>
      </w:r>
    </w:p>
    <w:p w:rsidR="002809FA" w:rsidRPr="000D5E3B" w:rsidRDefault="002809FA" w:rsidP="002809FA">
      <w:pPr>
        <w:spacing w:after="0"/>
        <w:rPr>
          <w:rFonts w:ascii="Arial" w:hAnsi="Arial" w:cs="Arial"/>
        </w:rPr>
      </w:pPr>
    </w:p>
    <w:p w:rsidR="002809FA" w:rsidRPr="00BF4BCC" w:rsidRDefault="002809FA" w:rsidP="003C4FBD">
      <w:pPr>
        <w:pStyle w:val="gwp73791868msonormal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277D">
        <w:rPr>
          <w:rFonts w:ascii="Arial" w:hAnsi="Arial" w:cs="Arial"/>
          <w:b/>
          <w:sz w:val="22"/>
          <w:szCs w:val="22"/>
          <w:lang w:eastAsia="en-US"/>
        </w:rPr>
        <w:t>Krzysztof SZAŁUCKI</w:t>
      </w:r>
      <w:r w:rsidRPr="000D5E3B">
        <w:rPr>
          <w:rFonts w:ascii="Arial" w:hAnsi="Arial" w:cs="Arial"/>
          <w:sz w:val="22"/>
          <w:szCs w:val="22"/>
          <w:lang w:eastAsia="en-US"/>
        </w:rPr>
        <w:t xml:space="preserve"> – </w:t>
      </w:r>
      <w:proofErr w:type="spellStart"/>
      <w:r w:rsidRPr="00BF4BCC">
        <w:rPr>
          <w:rFonts w:ascii="Arial" w:hAnsi="Arial" w:cs="Arial"/>
          <w:b/>
          <w:sz w:val="22"/>
          <w:szCs w:val="22"/>
          <w:lang w:eastAsia="en-US"/>
        </w:rPr>
        <w:t>Gestra</w:t>
      </w:r>
      <w:proofErr w:type="spellEnd"/>
      <w:r w:rsidRPr="00BF4BCC">
        <w:rPr>
          <w:rFonts w:ascii="Arial" w:hAnsi="Arial" w:cs="Arial"/>
          <w:b/>
          <w:sz w:val="22"/>
          <w:szCs w:val="22"/>
          <w:lang w:eastAsia="en-US"/>
        </w:rPr>
        <w:t xml:space="preserve"> Polonia Sp. z o.o. Gdańsk</w:t>
      </w:r>
    </w:p>
    <w:p w:rsidR="004D5250" w:rsidRPr="000D5E3B" w:rsidRDefault="004D5250" w:rsidP="0012398A">
      <w:pPr>
        <w:pStyle w:val="gwp73791868msonormal"/>
        <w:spacing w:before="0" w:beforeAutospacing="0" w:after="0" w:afterAutospacing="0"/>
        <w:ind w:left="992"/>
        <w:rPr>
          <w:rFonts w:ascii="Arial" w:hAnsi="Arial" w:cs="Arial"/>
          <w:sz w:val="22"/>
          <w:szCs w:val="22"/>
          <w:lang w:eastAsia="en-US"/>
        </w:rPr>
      </w:pPr>
      <w:r w:rsidRPr="000D5E3B">
        <w:rPr>
          <w:rFonts w:ascii="Arial" w:hAnsi="Arial" w:cs="Arial"/>
          <w:sz w:val="22"/>
          <w:szCs w:val="22"/>
          <w:lang w:eastAsia="en-US"/>
        </w:rPr>
        <w:t>Możliwości wykorzystania systemów akumulacji ciepła podczas szybkich zmian obciążenia kotła parowego od strony poboru pary.</w:t>
      </w:r>
    </w:p>
    <w:p w:rsidR="00AF4F32" w:rsidRPr="000D5E3B" w:rsidRDefault="00AF4F32" w:rsidP="00AF4F32">
      <w:pPr>
        <w:pStyle w:val="gwp73791868msonormal"/>
        <w:spacing w:before="0" w:beforeAutospacing="0" w:after="0" w:afterAutospacing="0"/>
        <w:rPr>
          <w:rFonts w:ascii="Arial" w:hAnsi="Arial" w:cs="Arial"/>
          <w:sz w:val="22"/>
          <w:szCs w:val="22"/>
          <w:lang w:eastAsia="en-US"/>
        </w:rPr>
      </w:pPr>
    </w:p>
    <w:p w:rsidR="00AF4F32" w:rsidRPr="000D5E3B" w:rsidRDefault="00AF4F32" w:rsidP="003C4FBD">
      <w:pPr>
        <w:pStyle w:val="gwp73791868msonormal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  <w:lang w:eastAsia="en-US"/>
        </w:rPr>
      </w:pPr>
      <w:r w:rsidRPr="008C277D">
        <w:rPr>
          <w:rFonts w:ascii="Arial" w:hAnsi="Arial" w:cs="Arial"/>
          <w:b/>
          <w:sz w:val="22"/>
          <w:szCs w:val="22"/>
          <w:lang w:eastAsia="en-US"/>
        </w:rPr>
        <w:t>Mariusz BUGANIK</w:t>
      </w:r>
      <w:r w:rsidRPr="000D5E3B"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BF4BCC">
        <w:rPr>
          <w:rFonts w:ascii="Arial" w:hAnsi="Arial" w:cs="Arial"/>
          <w:b/>
          <w:sz w:val="22"/>
          <w:szCs w:val="22"/>
          <w:lang w:eastAsia="en-US"/>
        </w:rPr>
        <w:t>LUHR FILTER GmbH  Warszawa</w:t>
      </w:r>
    </w:p>
    <w:p w:rsidR="00AF4F32" w:rsidRPr="000D5E3B" w:rsidRDefault="00AF4F32" w:rsidP="0012398A">
      <w:pPr>
        <w:pStyle w:val="gwp73791868msonormal"/>
        <w:spacing w:before="0" w:beforeAutospacing="0" w:after="0" w:afterAutospacing="0"/>
        <w:ind w:left="992"/>
        <w:rPr>
          <w:rFonts w:ascii="Arial" w:hAnsi="Arial" w:cs="Arial"/>
          <w:sz w:val="22"/>
          <w:szCs w:val="22"/>
          <w:lang w:eastAsia="en-US"/>
        </w:rPr>
      </w:pPr>
      <w:r w:rsidRPr="000D5E3B">
        <w:rPr>
          <w:rFonts w:ascii="Arial" w:hAnsi="Arial" w:cs="Arial"/>
          <w:sz w:val="22"/>
          <w:szCs w:val="22"/>
          <w:lang w:eastAsia="en-US"/>
        </w:rPr>
        <w:t>Doświadczenia z realizacji i eksploatacji półsuchej instalacji odsiarczania dla węglowego kotła typu WR, co trzeba wziąć pod uwagę przygotowując się do takiego projektu.</w:t>
      </w:r>
    </w:p>
    <w:p w:rsidR="000D5E3B" w:rsidRPr="000D5E3B" w:rsidRDefault="000D5E3B" w:rsidP="000D5E3B">
      <w:pPr>
        <w:pStyle w:val="gwp73791868msonormal"/>
        <w:spacing w:before="0" w:beforeAutospacing="0" w:after="0" w:afterAutospacing="0"/>
        <w:rPr>
          <w:rFonts w:ascii="Arial" w:hAnsi="Arial" w:cs="Arial"/>
          <w:sz w:val="22"/>
          <w:szCs w:val="22"/>
          <w:lang w:eastAsia="en-US"/>
        </w:rPr>
      </w:pPr>
    </w:p>
    <w:p w:rsidR="00E73DEB" w:rsidRPr="003C4FBD" w:rsidRDefault="00E73DEB" w:rsidP="003C4FBD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8C277D">
        <w:rPr>
          <w:rFonts w:ascii="Arial" w:eastAsia="Times New Roman" w:hAnsi="Arial" w:cs="Arial"/>
          <w:b/>
          <w:lang w:eastAsia="pl-PL"/>
        </w:rPr>
        <w:t>Ta</w:t>
      </w:r>
      <w:r w:rsidR="008C277D" w:rsidRPr="008C277D">
        <w:rPr>
          <w:rFonts w:ascii="Arial" w:eastAsia="Times New Roman" w:hAnsi="Arial" w:cs="Arial"/>
          <w:b/>
          <w:lang w:eastAsia="pl-PL"/>
        </w:rPr>
        <w:t>deusz BIENIASZ, Michał BIENIASZ</w:t>
      </w:r>
      <w:r w:rsidR="008C277D">
        <w:rPr>
          <w:rFonts w:ascii="Arial" w:eastAsia="Times New Roman" w:hAnsi="Arial" w:cs="Arial"/>
          <w:lang w:eastAsia="pl-PL"/>
        </w:rPr>
        <w:t xml:space="preserve"> – </w:t>
      </w:r>
      <w:proofErr w:type="spellStart"/>
      <w:r w:rsidR="008C277D" w:rsidRPr="008C277D">
        <w:rPr>
          <w:rFonts w:ascii="Arial" w:eastAsia="Times New Roman" w:hAnsi="Arial" w:cs="Arial"/>
          <w:b/>
          <w:lang w:eastAsia="pl-PL"/>
        </w:rPr>
        <w:t>Innerg</w:t>
      </w:r>
      <w:proofErr w:type="spellEnd"/>
      <w:r w:rsidR="008C277D" w:rsidRPr="008C277D">
        <w:rPr>
          <w:rFonts w:ascii="Arial" w:eastAsia="Times New Roman" w:hAnsi="Arial" w:cs="Arial"/>
          <w:b/>
          <w:lang w:eastAsia="pl-PL"/>
        </w:rPr>
        <w:t>, Rzeszów</w:t>
      </w:r>
      <w:r w:rsidR="008C277D">
        <w:rPr>
          <w:rFonts w:ascii="Arial" w:eastAsia="Times New Roman" w:hAnsi="Arial" w:cs="Arial"/>
          <w:b/>
          <w:lang w:eastAsia="pl-PL"/>
        </w:rPr>
        <w:t xml:space="preserve">, </w:t>
      </w:r>
      <w:r w:rsidRPr="003C4FBD">
        <w:rPr>
          <w:rFonts w:ascii="Arial" w:eastAsia="Times New Roman" w:hAnsi="Arial" w:cs="Arial"/>
          <w:lang w:eastAsia="pl-PL"/>
        </w:rPr>
        <w:t xml:space="preserve"> </w:t>
      </w:r>
      <w:r w:rsidRPr="008C277D">
        <w:rPr>
          <w:rFonts w:ascii="Arial" w:eastAsia="Times New Roman" w:hAnsi="Arial" w:cs="Arial"/>
          <w:b/>
          <w:lang w:eastAsia="pl-PL"/>
        </w:rPr>
        <w:t>Stanisław ŁOPATA</w:t>
      </w:r>
      <w:r w:rsidRPr="003C4FBD">
        <w:rPr>
          <w:rFonts w:ascii="Arial" w:eastAsia="Times New Roman" w:hAnsi="Arial" w:cs="Arial"/>
          <w:lang w:eastAsia="pl-PL"/>
        </w:rPr>
        <w:t xml:space="preserve"> – </w:t>
      </w:r>
      <w:r w:rsidRPr="005E70B2">
        <w:rPr>
          <w:rFonts w:ascii="Arial" w:eastAsia="Times New Roman" w:hAnsi="Arial" w:cs="Arial"/>
          <w:b/>
          <w:lang w:eastAsia="pl-PL"/>
        </w:rPr>
        <w:t>Pol</w:t>
      </w:r>
      <w:r w:rsidR="00906F1F" w:rsidRPr="005E70B2">
        <w:rPr>
          <w:rFonts w:ascii="Arial" w:eastAsia="Times New Roman" w:hAnsi="Arial" w:cs="Arial"/>
          <w:b/>
          <w:lang w:eastAsia="pl-PL"/>
        </w:rPr>
        <w:t>itechnika Krakowska</w:t>
      </w:r>
      <w:r w:rsidR="00906F1F">
        <w:rPr>
          <w:rFonts w:ascii="Arial" w:eastAsia="Times New Roman" w:hAnsi="Arial" w:cs="Arial"/>
          <w:lang w:eastAsia="pl-PL"/>
        </w:rPr>
        <w:t xml:space="preserve"> </w:t>
      </w:r>
      <w:r w:rsidR="00906F1F">
        <w:rPr>
          <w:rFonts w:ascii="Arial" w:eastAsia="Times New Roman" w:hAnsi="Arial" w:cs="Arial"/>
          <w:lang w:eastAsia="pl-PL"/>
        </w:rPr>
        <w:br/>
        <w:t xml:space="preserve"> </w:t>
      </w:r>
      <w:r w:rsidRPr="003C4FBD">
        <w:rPr>
          <w:rFonts w:ascii="Arial" w:eastAsia="Times New Roman" w:hAnsi="Arial" w:cs="Arial"/>
          <w:lang w:eastAsia="pl-PL"/>
        </w:rPr>
        <w:t>Specyfika konfiguracji instalacji odsiarczania metodą suchą dla obiektów MCP.</w:t>
      </w:r>
    </w:p>
    <w:p w:rsidR="00E73DEB" w:rsidRPr="00E73DEB" w:rsidRDefault="00E73DEB" w:rsidP="00E73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D5E3B" w:rsidRPr="0012398A" w:rsidRDefault="00E73DEB" w:rsidP="0012398A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C277D">
        <w:rPr>
          <w:rFonts w:ascii="Arial" w:eastAsia="Times New Roman" w:hAnsi="Arial" w:cs="Arial"/>
          <w:b/>
          <w:lang w:eastAsia="pl-PL"/>
        </w:rPr>
        <w:t>Tadeusz BIENIASZ, Michał BIENIASZ</w:t>
      </w:r>
      <w:r w:rsidR="008C277D">
        <w:rPr>
          <w:rFonts w:ascii="Arial" w:eastAsia="Times New Roman" w:hAnsi="Arial" w:cs="Arial"/>
          <w:lang w:eastAsia="pl-PL"/>
        </w:rPr>
        <w:t xml:space="preserve"> – </w:t>
      </w:r>
      <w:proofErr w:type="spellStart"/>
      <w:r w:rsidR="008C277D" w:rsidRPr="008C277D">
        <w:rPr>
          <w:rFonts w:ascii="Arial" w:eastAsia="Times New Roman" w:hAnsi="Arial" w:cs="Arial"/>
          <w:b/>
          <w:lang w:eastAsia="pl-PL"/>
        </w:rPr>
        <w:t>Innerg</w:t>
      </w:r>
      <w:proofErr w:type="spellEnd"/>
      <w:r w:rsidR="008C277D" w:rsidRPr="008C277D">
        <w:rPr>
          <w:rFonts w:ascii="Arial" w:eastAsia="Times New Roman" w:hAnsi="Arial" w:cs="Arial"/>
          <w:b/>
          <w:lang w:eastAsia="pl-PL"/>
        </w:rPr>
        <w:t>, Rzeszów</w:t>
      </w:r>
      <w:r w:rsidR="008C277D">
        <w:rPr>
          <w:rFonts w:ascii="Arial" w:eastAsia="Times New Roman" w:hAnsi="Arial" w:cs="Arial"/>
          <w:b/>
          <w:lang w:eastAsia="pl-PL"/>
        </w:rPr>
        <w:t xml:space="preserve">, </w:t>
      </w:r>
      <w:r w:rsidRPr="003C4FBD">
        <w:rPr>
          <w:rFonts w:ascii="Arial" w:eastAsia="Times New Roman" w:hAnsi="Arial" w:cs="Arial"/>
          <w:lang w:eastAsia="pl-PL"/>
        </w:rPr>
        <w:t xml:space="preserve"> </w:t>
      </w:r>
      <w:r w:rsidRPr="008C277D">
        <w:rPr>
          <w:rFonts w:ascii="Arial" w:eastAsia="Times New Roman" w:hAnsi="Arial" w:cs="Arial"/>
          <w:b/>
          <w:lang w:eastAsia="pl-PL"/>
        </w:rPr>
        <w:t>Stanisław ŁOPATA –</w:t>
      </w:r>
      <w:r w:rsidRPr="003C4FBD">
        <w:rPr>
          <w:rFonts w:ascii="Arial" w:eastAsia="Times New Roman" w:hAnsi="Arial" w:cs="Arial"/>
          <w:lang w:eastAsia="pl-PL"/>
        </w:rPr>
        <w:t xml:space="preserve"> </w:t>
      </w:r>
      <w:r w:rsidRPr="005E70B2">
        <w:rPr>
          <w:rFonts w:ascii="Arial" w:eastAsia="Times New Roman" w:hAnsi="Arial" w:cs="Arial"/>
          <w:b/>
          <w:lang w:eastAsia="pl-PL"/>
        </w:rPr>
        <w:t>Politechnika Krakowska</w:t>
      </w:r>
      <w:r w:rsidR="0012398A">
        <w:rPr>
          <w:rFonts w:ascii="Arial" w:eastAsia="Times New Roman" w:hAnsi="Arial" w:cs="Arial"/>
          <w:b/>
          <w:lang w:eastAsia="pl-PL"/>
        </w:rPr>
        <w:br/>
      </w:r>
      <w:r w:rsidRPr="0012398A">
        <w:rPr>
          <w:rFonts w:ascii="Arial" w:eastAsia="Times New Roman" w:hAnsi="Arial" w:cs="Arial"/>
          <w:lang w:eastAsia="pl-PL"/>
        </w:rPr>
        <w:t>Rozwiązania konstrukcyjne urządzeń stosowanych w instalacjach oczyszczania spalin.</w:t>
      </w:r>
    </w:p>
    <w:p w:rsidR="00E73DEB" w:rsidRDefault="00E73DEB" w:rsidP="00E73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73DEB" w:rsidRPr="005E70B2" w:rsidRDefault="00E73DEB" w:rsidP="003C4FBD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E70B2">
        <w:rPr>
          <w:rFonts w:ascii="Arial" w:eastAsia="Times New Roman" w:hAnsi="Arial" w:cs="Arial"/>
          <w:b/>
          <w:lang w:eastAsia="pl-PL"/>
        </w:rPr>
        <w:t>Politechnika Śląska, Zakład Kotłów i Wytwornic Pary</w:t>
      </w:r>
      <w:r w:rsidR="005E70B2" w:rsidRPr="005E70B2">
        <w:rPr>
          <w:rFonts w:ascii="Arial" w:eastAsia="Times New Roman" w:hAnsi="Arial" w:cs="Arial"/>
          <w:b/>
          <w:lang w:eastAsia="pl-PL"/>
        </w:rPr>
        <w:t>, Gliwice</w:t>
      </w:r>
    </w:p>
    <w:p w:rsidR="00E73DEB" w:rsidRDefault="00E73DEB" w:rsidP="0012398A">
      <w:pPr>
        <w:spacing w:after="0" w:line="240" w:lineRule="auto"/>
        <w:ind w:left="907"/>
        <w:rPr>
          <w:rFonts w:ascii="Arial" w:eastAsia="Times New Roman" w:hAnsi="Arial" w:cs="Arial"/>
          <w:lang w:eastAsia="pl-PL"/>
        </w:rPr>
      </w:pPr>
      <w:r w:rsidRPr="00E73DEB">
        <w:rPr>
          <w:rFonts w:ascii="Arial" w:eastAsia="Times New Roman" w:hAnsi="Arial" w:cs="Arial"/>
          <w:lang w:eastAsia="pl-PL"/>
        </w:rPr>
        <w:t>Poprawa własności ubocznych produktów spalania z kotłów rusztowych</w:t>
      </w:r>
      <w:r w:rsidR="0012398A">
        <w:rPr>
          <w:rFonts w:ascii="Arial" w:eastAsia="Times New Roman" w:hAnsi="Arial" w:cs="Arial"/>
          <w:lang w:eastAsia="pl-PL"/>
        </w:rPr>
        <w:t>.</w:t>
      </w:r>
    </w:p>
    <w:p w:rsidR="00BC4653" w:rsidRDefault="00BC4653" w:rsidP="00BC465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C4653" w:rsidRPr="005E70B2" w:rsidRDefault="00BC4653" w:rsidP="003C4FBD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E70B2">
        <w:rPr>
          <w:rFonts w:ascii="Arial" w:eastAsia="Times New Roman" w:hAnsi="Arial" w:cs="Arial"/>
          <w:b/>
          <w:lang w:eastAsia="pl-PL"/>
        </w:rPr>
        <w:t>Politechnika Śląska, Zakład Kotłów i Wytwornic Pary</w:t>
      </w:r>
      <w:r w:rsidR="005E70B2" w:rsidRPr="005E70B2">
        <w:rPr>
          <w:rFonts w:ascii="Arial" w:eastAsia="Times New Roman" w:hAnsi="Arial" w:cs="Arial"/>
          <w:b/>
          <w:lang w:eastAsia="pl-PL"/>
        </w:rPr>
        <w:t>, Gliwice</w:t>
      </w:r>
    </w:p>
    <w:p w:rsidR="00E73DEB" w:rsidRDefault="00E73DEB" w:rsidP="0012398A">
      <w:pPr>
        <w:spacing w:after="0" w:line="240" w:lineRule="auto"/>
        <w:ind w:left="992"/>
        <w:rPr>
          <w:rFonts w:ascii="Arial" w:eastAsia="Times New Roman" w:hAnsi="Arial" w:cs="Arial"/>
          <w:lang w:eastAsia="pl-PL"/>
        </w:rPr>
      </w:pPr>
      <w:r w:rsidRPr="00E73DEB">
        <w:rPr>
          <w:rFonts w:ascii="Arial" w:eastAsia="Times New Roman" w:hAnsi="Arial" w:cs="Arial"/>
          <w:lang w:eastAsia="pl-PL"/>
        </w:rPr>
        <w:t>Analiza stężenia amoniaku w produktach spalania kotła rusztowego wyposażonego we wtórne metody odazotowania spalin</w:t>
      </w:r>
      <w:r w:rsidR="0012398A">
        <w:rPr>
          <w:rFonts w:ascii="Arial" w:eastAsia="Times New Roman" w:hAnsi="Arial" w:cs="Arial"/>
          <w:lang w:eastAsia="pl-PL"/>
        </w:rPr>
        <w:t>.</w:t>
      </w:r>
    </w:p>
    <w:p w:rsidR="00BC4653" w:rsidRDefault="00BC4653" w:rsidP="00E73DE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C4653" w:rsidRPr="005E70B2" w:rsidRDefault="00BC4653" w:rsidP="003C4FBD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E70B2">
        <w:rPr>
          <w:rFonts w:ascii="Arial" w:eastAsia="Times New Roman" w:hAnsi="Arial" w:cs="Arial"/>
          <w:b/>
          <w:lang w:eastAsia="pl-PL"/>
        </w:rPr>
        <w:t>Politechnika Śląska, Zakład Kotłów i Wytwornic Pary</w:t>
      </w:r>
      <w:r w:rsidR="005E70B2" w:rsidRPr="005E70B2">
        <w:rPr>
          <w:rFonts w:ascii="Arial" w:eastAsia="Times New Roman" w:hAnsi="Arial" w:cs="Arial"/>
          <w:b/>
          <w:lang w:eastAsia="pl-PL"/>
        </w:rPr>
        <w:t>, Gliwice</w:t>
      </w:r>
    </w:p>
    <w:p w:rsidR="00E73DEB" w:rsidRDefault="00E73DEB" w:rsidP="0012398A">
      <w:pPr>
        <w:spacing w:after="0" w:line="240" w:lineRule="auto"/>
        <w:ind w:left="992"/>
        <w:rPr>
          <w:rFonts w:ascii="Arial" w:eastAsia="Times New Roman" w:hAnsi="Arial" w:cs="Arial"/>
          <w:lang w:eastAsia="pl-PL"/>
        </w:rPr>
      </w:pPr>
      <w:r w:rsidRPr="00E73DEB">
        <w:rPr>
          <w:rFonts w:ascii="Arial" w:eastAsia="Times New Roman" w:hAnsi="Arial" w:cs="Arial"/>
          <w:lang w:eastAsia="pl-PL"/>
        </w:rPr>
        <w:t>Modelowanie kotła rusztowego wyposażonego we wtórne metody odazotowania spalin.</w:t>
      </w:r>
    </w:p>
    <w:p w:rsidR="007C42E9" w:rsidRDefault="007C42E9" w:rsidP="007C42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C42E9" w:rsidRPr="0012398A" w:rsidRDefault="007C42E9" w:rsidP="0012398A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459F7">
        <w:rPr>
          <w:rFonts w:ascii="Arial" w:eastAsia="Times New Roman" w:hAnsi="Arial" w:cs="Arial"/>
          <w:b/>
          <w:lang w:eastAsia="pl-PL"/>
        </w:rPr>
        <w:t>Rafał KROPIEWNICKI, Piotr WYSOCKI</w:t>
      </w:r>
      <w:r w:rsidRPr="00E459F7">
        <w:rPr>
          <w:rFonts w:ascii="Arial" w:eastAsia="Times New Roman" w:hAnsi="Arial" w:cs="Arial"/>
          <w:lang w:eastAsia="pl-PL"/>
        </w:rPr>
        <w:t xml:space="preserve"> – </w:t>
      </w:r>
      <w:r w:rsidRPr="00E459F7">
        <w:rPr>
          <w:rFonts w:ascii="Arial" w:eastAsia="Times New Roman" w:hAnsi="Arial" w:cs="Arial"/>
          <w:b/>
          <w:lang w:eastAsia="pl-PL"/>
        </w:rPr>
        <w:t xml:space="preserve">YARA </w:t>
      </w:r>
      <w:proofErr w:type="spellStart"/>
      <w:r w:rsidRPr="00E459F7">
        <w:rPr>
          <w:rFonts w:ascii="Arial" w:eastAsia="Times New Roman" w:hAnsi="Arial" w:cs="Arial"/>
          <w:b/>
          <w:lang w:eastAsia="pl-PL"/>
        </w:rPr>
        <w:t>Environmental</w:t>
      </w:r>
      <w:proofErr w:type="spellEnd"/>
      <w:r w:rsidRPr="00E459F7">
        <w:rPr>
          <w:rFonts w:ascii="Arial" w:eastAsia="Times New Roman" w:hAnsi="Arial" w:cs="Arial"/>
          <w:b/>
          <w:lang w:eastAsia="pl-PL"/>
        </w:rPr>
        <w:t xml:space="preserve"> Technology </w:t>
      </w:r>
      <w:proofErr w:type="spellStart"/>
      <w:r w:rsidRPr="00E459F7">
        <w:rPr>
          <w:rFonts w:ascii="Arial" w:eastAsia="Times New Roman" w:hAnsi="Arial" w:cs="Arial"/>
          <w:b/>
          <w:lang w:eastAsia="pl-PL"/>
        </w:rPr>
        <w:t>GmbH</w:t>
      </w:r>
      <w:proofErr w:type="spellEnd"/>
      <w:r w:rsidRPr="00E459F7">
        <w:rPr>
          <w:rFonts w:ascii="Arial" w:eastAsia="Times New Roman" w:hAnsi="Arial" w:cs="Arial"/>
          <w:b/>
          <w:lang w:eastAsia="pl-PL"/>
        </w:rPr>
        <w:t>, Wien</w:t>
      </w:r>
      <w:r w:rsidR="00E459F7">
        <w:rPr>
          <w:rFonts w:ascii="Arial" w:eastAsia="Times New Roman" w:hAnsi="Arial" w:cs="Arial"/>
          <w:b/>
          <w:lang w:eastAsia="pl-PL"/>
        </w:rPr>
        <w:t>,</w:t>
      </w:r>
      <w:r w:rsidRPr="00E459F7">
        <w:rPr>
          <w:rFonts w:ascii="Arial" w:eastAsia="Times New Roman" w:hAnsi="Arial" w:cs="Arial"/>
          <w:b/>
          <w:lang w:eastAsia="pl-PL"/>
        </w:rPr>
        <w:t xml:space="preserve">   Austria</w:t>
      </w:r>
      <w:r w:rsidR="0012398A">
        <w:rPr>
          <w:rFonts w:ascii="Arial" w:eastAsia="Times New Roman" w:hAnsi="Arial" w:cs="Arial"/>
          <w:b/>
          <w:lang w:eastAsia="pl-PL"/>
        </w:rPr>
        <w:br/>
      </w:r>
      <w:r w:rsidRPr="0012398A">
        <w:rPr>
          <w:rFonts w:ascii="Arial" w:hAnsi="Arial" w:cs="Arial"/>
        </w:rPr>
        <w:t>Instalacja SNCR YARA dla kotłów energetycznych – doświadczenie eksploatacyjne</w:t>
      </w:r>
      <w:r w:rsidR="0012398A">
        <w:rPr>
          <w:rFonts w:ascii="Arial" w:hAnsi="Arial" w:cs="Arial"/>
        </w:rPr>
        <w:t>.</w:t>
      </w:r>
    </w:p>
    <w:p w:rsidR="007C42E9" w:rsidRPr="00E73DEB" w:rsidRDefault="007C42E9" w:rsidP="007C42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73DEB" w:rsidRPr="00B86A58" w:rsidRDefault="001F4798" w:rsidP="003C4FBD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C42E9" w:rsidRPr="0012398A">
        <w:rPr>
          <w:rFonts w:ascii="Arial" w:eastAsia="Times New Roman" w:hAnsi="Arial" w:cs="Arial"/>
          <w:b/>
          <w:lang w:eastAsia="pl-PL"/>
        </w:rPr>
        <w:t>Henryk</w:t>
      </w:r>
      <w:r w:rsidR="007C42E9" w:rsidRPr="003C4FBD">
        <w:rPr>
          <w:rFonts w:ascii="Arial" w:eastAsia="Times New Roman" w:hAnsi="Arial" w:cs="Arial"/>
          <w:lang w:eastAsia="pl-PL"/>
        </w:rPr>
        <w:t xml:space="preserve"> </w:t>
      </w:r>
      <w:r w:rsidR="007C42E9" w:rsidRPr="008C277D">
        <w:rPr>
          <w:rFonts w:ascii="Arial" w:eastAsia="Times New Roman" w:hAnsi="Arial" w:cs="Arial"/>
          <w:b/>
          <w:lang w:eastAsia="pl-PL"/>
        </w:rPr>
        <w:t>KARCZ</w:t>
      </w:r>
      <w:r w:rsidR="00B86A58" w:rsidRPr="008C277D">
        <w:rPr>
          <w:rFonts w:ascii="Arial" w:eastAsia="Times New Roman" w:hAnsi="Arial" w:cs="Arial"/>
          <w:b/>
          <w:lang w:eastAsia="pl-PL"/>
        </w:rPr>
        <w:t>, Michał GRABOWICZ</w:t>
      </w:r>
      <w:r w:rsidR="007C42E9" w:rsidRPr="008C277D">
        <w:rPr>
          <w:rFonts w:ascii="Arial" w:eastAsia="Times New Roman" w:hAnsi="Arial" w:cs="Arial"/>
          <w:b/>
          <w:lang w:eastAsia="pl-PL"/>
        </w:rPr>
        <w:t xml:space="preserve"> –</w:t>
      </w:r>
      <w:r w:rsidR="007C42E9" w:rsidRPr="003C4FBD">
        <w:rPr>
          <w:rFonts w:ascii="Arial" w:eastAsia="Times New Roman" w:hAnsi="Arial" w:cs="Arial"/>
          <w:lang w:eastAsia="pl-PL"/>
        </w:rPr>
        <w:t xml:space="preserve"> </w:t>
      </w:r>
      <w:r w:rsidR="007C42E9" w:rsidRPr="00BF4BCC">
        <w:rPr>
          <w:rFonts w:ascii="Arial" w:eastAsia="Times New Roman" w:hAnsi="Arial" w:cs="Arial"/>
          <w:b/>
          <w:lang w:eastAsia="pl-PL"/>
        </w:rPr>
        <w:t>COMBUSTION Sp. z o.o., Głowno</w:t>
      </w:r>
    </w:p>
    <w:p w:rsidR="00B86A58" w:rsidRDefault="00B86A58" w:rsidP="0012398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rPr>
          <w:rFonts w:ascii="Arial" w:eastAsia="Times New Roman" w:hAnsi="Arial" w:cs="Arial"/>
          <w:lang w:eastAsia="pl-PL"/>
        </w:rPr>
      </w:pPr>
      <w:r w:rsidRPr="00B86A58">
        <w:rPr>
          <w:rFonts w:ascii="Arial" w:eastAsia="Times New Roman" w:hAnsi="Arial" w:cs="Arial"/>
          <w:lang w:eastAsia="pl-PL"/>
        </w:rPr>
        <w:t>Wpływ temperatury spalania na zmiany strukturalne węgla</w:t>
      </w:r>
      <w:r w:rsidR="0012398A">
        <w:rPr>
          <w:rFonts w:ascii="Arial" w:eastAsia="Times New Roman" w:hAnsi="Arial" w:cs="Arial"/>
          <w:lang w:eastAsia="pl-PL"/>
        </w:rPr>
        <w:t>.</w:t>
      </w:r>
    </w:p>
    <w:p w:rsidR="001F4798" w:rsidRDefault="001F4798" w:rsidP="00B86A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4798" w:rsidRPr="001F4798" w:rsidRDefault="001F4798" w:rsidP="001F47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</w:rPr>
        <w:t xml:space="preserve"> </w:t>
      </w:r>
      <w:r w:rsidRPr="008C277D">
        <w:rPr>
          <w:rFonts w:ascii="Arial" w:eastAsia="Times New Roman" w:hAnsi="Arial" w:cs="Arial"/>
          <w:b/>
        </w:rPr>
        <w:t>Andrzej ZUBER – EKOZUB Sp. z o.o.</w:t>
      </w:r>
      <w:r w:rsidR="008C277D">
        <w:rPr>
          <w:rFonts w:ascii="Arial" w:eastAsia="Times New Roman" w:hAnsi="Arial" w:cs="Arial"/>
          <w:b/>
        </w:rPr>
        <w:t xml:space="preserve"> Żerdziny</w:t>
      </w:r>
      <w:r w:rsidRPr="008C277D">
        <w:rPr>
          <w:rFonts w:ascii="Arial" w:eastAsia="Times New Roman" w:hAnsi="Arial" w:cs="Arial"/>
          <w:b/>
        </w:rPr>
        <w:t>,  Adam NIEMASZYK -</w:t>
      </w:r>
      <w:r w:rsidRPr="001F4798">
        <w:rPr>
          <w:rFonts w:ascii="Arial" w:eastAsia="Times New Roman" w:hAnsi="Arial" w:cs="Arial"/>
        </w:rPr>
        <w:t xml:space="preserve"> </w:t>
      </w:r>
      <w:r w:rsidR="005E70B2" w:rsidRPr="001F4798">
        <w:rPr>
          <w:rFonts w:ascii="Arial" w:eastAsia="Times New Roman" w:hAnsi="Arial" w:cs="Arial"/>
          <w:b/>
        </w:rPr>
        <w:t xml:space="preserve">Węglokoks Energia </w:t>
      </w:r>
      <w:r w:rsidRPr="001F4798">
        <w:rPr>
          <w:rFonts w:ascii="Arial" w:eastAsia="Times New Roman" w:hAnsi="Arial" w:cs="Arial"/>
          <w:b/>
        </w:rPr>
        <w:t>ZCP Sp. z o.o.</w:t>
      </w:r>
      <w:r w:rsidR="00870D17">
        <w:rPr>
          <w:rFonts w:ascii="Arial" w:eastAsia="Times New Roman" w:hAnsi="Arial" w:cs="Arial"/>
          <w:b/>
        </w:rPr>
        <w:t xml:space="preserve"> Ruda Śląska</w:t>
      </w:r>
    </w:p>
    <w:p w:rsidR="001F4798" w:rsidRDefault="001F4798" w:rsidP="0012398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rPr>
          <w:rFonts w:ascii="Arial" w:hAnsi="Arial" w:cs="Arial"/>
        </w:rPr>
      </w:pPr>
      <w:r w:rsidRPr="001F4798">
        <w:rPr>
          <w:rFonts w:ascii="Arial" w:hAnsi="Arial" w:cs="Arial"/>
        </w:rPr>
        <w:t>Doświadczenia w eksploatacji kotłów rusztowych z zabudowanym systemem czyszczenia powierzchni konwekcyjnych od strony spalin, opartym o generatory fal uderzeniowych GFU-24/8.</w:t>
      </w:r>
    </w:p>
    <w:p w:rsidR="003B5F36" w:rsidRDefault="003B5F36" w:rsidP="003B5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B5F36" w:rsidRDefault="003B5F36" w:rsidP="003B5F36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n-US" w:eastAsia="pl-PL"/>
        </w:rPr>
      </w:pPr>
      <w:proofErr w:type="spellStart"/>
      <w:r w:rsidRPr="00870D17">
        <w:rPr>
          <w:rFonts w:ascii="Arial" w:eastAsia="Times New Roman" w:hAnsi="Arial" w:cs="Arial"/>
          <w:b/>
          <w:lang w:val="en-US" w:eastAsia="pl-PL"/>
        </w:rPr>
        <w:t>Dariusz</w:t>
      </w:r>
      <w:proofErr w:type="spellEnd"/>
      <w:r w:rsidRPr="00870D17">
        <w:rPr>
          <w:rFonts w:ascii="Arial" w:eastAsia="Times New Roman" w:hAnsi="Arial" w:cs="Arial"/>
          <w:b/>
          <w:lang w:val="en-US" w:eastAsia="pl-PL"/>
        </w:rPr>
        <w:t xml:space="preserve"> SZEWCZYK</w:t>
      </w:r>
      <w:r w:rsidRPr="003B5F36">
        <w:rPr>
          <w:rFonts w:ascii="Arial" w:eastAsia="Times New Roman" w:hAnsi="Arial" w:cs="Arial"/>
          <w:lang w:val="en-US" w:eastAsia="pl-PL"/>
        </w:rPr>
        <w:t xml:space="preserve"> - </w:t>
      </w:r>
      <w:r w:rsidRPr="003B5F36">
        <w:rPr>
          <w:rFonts w:ascii="Arial" w:eastAsia="Times New Roman" w:hAnsi="Arial" w:cs="Arial"/>
          <w:b/>
          <w:lang w:val="en-US" w:eastAsia="pl-PL"/>
        </w:rPr>
        <w:t xml:space="preserve">ICS Industrial Combustion Systems Sp. z </w:t>
      </w:r>
      <w:proofErr w:type="spellStart"/>
      <w:r w:rsidRPr="003B5F36">
        <w:rPr>
          <w:rFonts w:ascii="Arial" w:eastAsia="Times New Roman" w:hAnsi="Arial" w:cs="Arial"/>
          <w:b/>
          <w:lang w:val="en-US" w:eastAsia="pl-PL"/>
        </w:rPr>
        <w:t>o.o</w:t>
      </w:r>
      <w:proofErr w:type="spellEnd"/>
      <w:r w:rsidRPr="003B5F36">
        <w:rPr>
          <w:rFonts w:ascii="Arial" w:eastAsia="Times New Roman" w:hAnsi="Arial" w:cs="Arial"/>
          <w:b/>
          <w:lang w:val="en-US" w:eastAsia="pl-PL"/>
        </w:rPr>
        <w:t xml:space="preserve">. </w:t>
      </w:r>
      <w:proofErr w:type="spellStart"/>
      <w:r w:rsidRPr="003B5F36">
        <w:rPr>
          <w:rFonts w:ascii="Arial" w:eastAsia="Times New Roman" w:hAnsi="Arial" w:cs="Arial"/>
          <w:b/>
          <w:lang w:val="en-US" w:eastAsia="pl-PL"/>
        </w:rPr>
        <w:t>Poznań</w:t>
      </w:r>
      <w:proofErr w:type="spellEnd"/>
    </w:p>
    <w:p w:rsidR="003B5F36" w:rsidRDefault="003B5F36" w:rsidP="0012398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rPr>
          <w:rFonts w:ascii="Arial" w:hAnsi="Arial" w:cs="Arial"/>
        </w:rPr>
      </w:pPr>
      <w:r w:rsidRPr="003B5F36">
        <w:rPr>
          <w:rFonts w:ascii="Arial" w:hAnsi="Arial" w:cs="Arial"/>
        </w:rPr>
        <w:t xml:space="preserve">Wybrane aspekty poprawnego doboru instalacji redukcji emisji NOX dla kotłów rusztowych podlegającym limitom emisyjnym z dyrektyw IED oraz MCP na podstawie analizy pracy instalacji </w:t>
      </w:r>
      <w:proofErr w:type="spellStart"/>
      <w:r w:rsidRPr="003B5F36">
        <w:rPr>
          <w:rFonts w:ascii="Arial" w:hAnsi="Arial" w:cs="Arial"/>
        </w:rPr>
        <w:t>NewEcoTu</w:t>
      </w:r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na kotle WR-25 w PEC Suwałki</w:t>
      </w:r>
      <w:r w:rsidR="0012398A">
        <w:rPr>
          <w:rFonts w:ascii="Arial" w:hAnsi="Arial" w:cs="Arial"/>
        </w:rPr>
        <w:t>.</w:t>
      </w:r>
    </w:p>
    <w:p w:rsidR="00385A0A" w:rsidRDefault="00385A0A" w:rsidP="00385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85A0A" w:rsidRPr="005E70B2" w:rsidRDefault="00385A0A" w:rsidP="00385A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870D17">
        <w:rPr>
          <w:rFonts w:ascii="Arial" w:eastAsia="Times New Roman" w:hAnsi="Arial" w:cs="Arial"/>
          <w:b/>
          <w:szCs w:val="20"/>
          <w:lang w:eastAsia="pl-PL"/>
        </w:rPr>
        <w:t xml:space="preserve">Ireneusz JANIK , Kazimierz JANIK, </w:t>
      </w:r>
      <w:r w:rsidR="00FD59B8" w:rsidRPr="00870D17">
        <w:rPr>
          <w:rFonts w:ascii="Arial" w:eastAsia="Times New Roman" w:hAnsi="Arial" w:cs="Arial"/>
          <w:b/>
          <w:szCs w:val="20"/>
          <w:lang w:eastAsia="pl-PL"/>
        </w:rPr>
        <w:t xml:space="preserve">Adrianna </w:t>
      </w:r>
      <w:r w:rsidRPr="00870D17">
        <w:rPr>
          <w:rFonts w:ascii="Arial" w:eastAsia="Times New Roman" w:hAnsi="Arial" w:cs="Arial"/>
          <w:b/>
          <w:szCs w:val="20"/>
          <w:lang w:eastAsia="pl-PL"/>
        </w:rPr>
        <w:t>JANIK</w:t>
      </w:r>
      <w:r w:rsidR="005E70B2" w:rsidRPr="00870D17">
        <w:rPr>
          <w:rFonts w:ascii="Arial" w:eastAsia="Times New Roman" w:hAnsi="Arial" w:cs="Arial"/>
          <w:b/>
          <w:szCs w:val="20"/>
          <w:lang w:eastAsia="pl-PL"/>
        </w:rPr>
        <w:t>-</w:t>
      </w:r>
      <w:r w:rsidR="005E70B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5E70B2" w:rsidRPr="005E70B2">
        <w:rPr>
          <w:rFonts w:ascii="Arial" w:eastAsia="Times New Roman" w:hAnsi="Arial" w:cs="Arial"/>
          <w:b/>
          <w:szCs w:val="20"/>
          <w:lang w:eastAsia="pl-PL"/>
        </w:rPr>
        <w:t xml:space="preserve">ENTEX </w:t>
      </w:r>
      <w:proofErr w:type="spellStart"/>
      <w:r w:rsidR="005E70B2" w:rsidRPr="005E70B2">
        <w:rPr>
          <w:rFonts w:ascii="Arial" w:eastAsia="Times New Roman" w:hAnsi="Arial" w:cs="Arial"/>
          <w:b/>
          <w:szCs w:val="20"/>
          <w:lang w:eastAsia="pl-PL"/>
        </w:rPr>
        <w:t>s.c</w:t>
      </w:r>
      <w:proofErr w:type="spellEnd"/>
      <w:r w:rsidR="005E70B2" w:rsidRPr="005E70B2">
        <w:rPr>
          <w:rFonts w:ascii="Arial" w:eastAsia="Times New Roman" w:hAnsi="Arial" w:cs="Arial"/>
          <w:b/>
          <w:szCs w:val="20"/>
          <w:lang w:eastAsia="pl-PL"/>
        </w:rPr>
        <w:t>. Energia-Technika, Podłęże</w:t>
      </w:r>
      <w:r w:rsidR="00FD59B8">
        <w:rPr>
          <w:rFonts w:ascii="Arial" w:eastAsia="Times New Roman" w:hAnsi="Arial" w:cs="Arial"/>
          <w:b/>
          <w:szCs w:val="20"/>
          <w:lang w:eastAsia="pl-PL"/>
        </w:rPr>
        <w:t xml:space="preserve">, </w:t>
      </w:r>
      <w:r w:rsidR="00FD59B8" w:rsidRPr="00FD59B8">
        <w:rPr>
          <w:rFonts w:ascii="Arial" w:eastAsia="Times New Roman" w:hAnsi="Arial" w:cs="Arial"/>
          <w:szCs w:val="20"/>
          <w:lang w:eastAsia="pl-PL"/>
        </w:rPr>
        <w:t xml:space="preserve"> </w:t>
      </w:r>
      <w:r w:rsidR="00FD59B8" w:rsidRPr="00870D17">
        <w:rPr>
          <w:rFonts w:ascii="Arial" w:eastAsia="Times New Roman" w:hAnsi="Arial" w:cs="Arial"/>
          <w:b/>
          <w:szCs w:val="20"/>
          <w:lang w:eastAsia="pl-PL"/>
        </w:rPr>
        <w:t>Zbigniew I. RATAJ</w:t>
      </w:r>
      <w:r w:rsidR="00FD59B8">
        <w:rPr>
          <w:rFonts w:ascii="Arial" w:eastAsia="Times New Roman" w:hAnsi="Arial" w:cs="Arial"/>
          <w:szCs w:val="20"/>
          <w:lang w:eastAsia="pl-PL"/>
        </w:rPr>
        <w:t xml:space="preserve"> – </w:t>
      </w:r>
      <w:r w:rsidR="00FD59B8" w:rsidRPr="00FD59B8">
        <w:rPr>
          <w:rFonts w:ascii="Arial" w:eastAsia="Times New Roman" w:hAnsi="Arial" w:cs="Arial"/>
          <w:b/>
          <w:szCs w:val="20"/>
          <w:lang w:eastAsia="pl-PL"/>
        </w:rPr>
        <w:t>Politechnika Śląska</w:t>
      </w:r>
    </w:p>
    <w:p w:rsidR="00385A0A" w:rsidRDefault="00385A0A" w:rsidP="0012398A">
      <w:pPr>
        <w:pStyle w:val="Akapitzlist"/>
        <w:spacing w:after="0" w:line="240" w:lineRule="auto"/>
        <w:ind w:left="992"/>
        <w:jc w:val="both"/>
        <w:rPr>
          <w:rFonts w:ascii="Arial" w:eastAsia="Times New Roman" w:hAnsi="Arial" w:cs="Arial"/>
          <w:szCs w:val="20"/>
          <w:lang w:eastAsia="pl-PL"/>
        </w:rPr>
      </w:pPr>
      <w:r w:rsidRPr="00385A0A">
        <w:rPr>
          <w:rFonts w:ascii="Arial" w:eastAsia="Times New Roman" w:hAnsi="Arial" w:cs="Arial"/>
          <w:szCs w:val="20"/>
          <w:lang w:eastAsia="pl-PL"/>
        </w:rPr>
        <w:t>Analiza stosowanych systemów transportu popiołu z odpylaczy spalin kotłów energetycznych i ciepłowniczych z paleniskami rusztowymi.</w:t>
      </w:r>
    </w:p>
    <w:p w:rsidR="0012398A" w:rsidRDefault="0012398A" w:rsidP="0012398A">
      <w:pPr>
        <w:pStyle w:val="Akapitzlist"/>
        <w:spacing w:after="0" w:line="240" w:lineRule="auto"/>
        <w:ind w:left="992"/>
        <w:jc w:val="both"/>
        <w:rPr>
          <w:rFonts w:ascii="Arial" w:eastAsia="Times New Roman" w:hAnsi="Arial" w:cs="Arial"/>
          <w:szCs w:val="20"/>
          <w:lang w:eastAsia="pl-PL"/>
        </w:rPr>
      </w:pPr>
    </w:p>
    <w:p w:rsidR="0012398A" w:rsidRDefault="0012398A" w:rsidP="0012398A">
      <w:pPr>
        <w:pStyle w:val="Akapitzlist"/>
        <w:spacing w:after="0" w:line="240" w:lineRule="auto"/>
        <w:ind w:left="992"/>
        <w:jc w:val="both"/>
        <w:rPr>
          <w:rFonts w:ascii="Arial" w:eastAsia="Times New Roman" w:hAnsi="Arial" w:cs="Arial"/>
          <w:szCs w:val="20"/>
          <w:lang w:eastAsia="pl-PL"/>
        </w:rPr>
      </w:pPr>
    </w:p>
    <w:p w:rsidR="0012398A" w:rsidRDefault="0012398A" w:rsidP="0012398A">
      <w:pPr>
        <w:pStyle w:val="Akapitzlist"/>
        <w:spacing w:after="0" w:line="240" w:lineRule="auto"/>
        <w:ind w:left="992"/>
        <w:jc w:val="both"/>
        <w:rPr>
          <w:rFonts w:ascii="Arial" w:eastAsia="Times New Roman" w:hAnsi="Arial" w:cs="Arial"/>
          <w:szCs w:val="20"/>
          <w:lang w:eastAsia="pl-PL"/>
        </w:rPr>
      </w:pPr>
    </w:p>
    <w:p w:rsidR="0012398A" w:rsidRDefault="0012398A" w:rsidP="0012398A">
      <w:pPr>
        <w:pStyle w:val="Akapitzlist"/>
        <w:spacing w:after="0" w:line="240" w:lineRule="auto"/>
        <w:ind w:left="992"/>
        <w:jc w:val="both"/>
        <w:rPr>
          <w:rFonts w:ascii="Arial" w:eastAsia="Times New Roman" w:hAnsi="Arial" w:cs="Arial"/>
          <w:szCs w:val="20"/>
          <w:lang w:eastAsia="pl-PL"/>
        </w:rPr>
      </w:pPr>
    </w:p>
    <w:p w:rsidR="0012398A" w:rsidRDefault="0012398A" w:rsidP="00385A0A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szCs w:val="20"/>
          <w:lang w:eastAsia="pl-PL"/>
        </w:rPr>
      </w:pPr>
    </w:p>
    <w:p w:rsidR="0012398A" w:rsidRPr="00385A0A" w:rsidRDefault="0012398A" w:rsidP="00385A0A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szCs w:val="20"/>
          <w:lang w:eastAsia="pl-PL"/>
        </w:rPr>
      </w:pPr>
    </w:p>
    <w:p w:rsidR="00385A0A" w:rsidRPr="00424819" w:rsidRDefault="00385A0A" w:rsidP="00385A0A">
      <w:pPr>
        <w:spacing w:after="0" w:line="240" w:lineRule="auto"/>
        <w:ind w:left="426" w:hanging="426"/>
        <w:rPr>
          <w:rFonts w:ascii="Arial" w:eastAsia="Times New Roman" w:hAnsi="Arial" w:cs="Arial"/>
          <w:szCs w:val="20"/>
          <w:lang w:eastAsia="pl-PL"/>
        </w:rPr>
      </w:pPr>
    </w:p>
    <w:p w:rsidR="005E70B2" w:rsidRPr="00FD59B8" w:rsidRDefault="00FD59B8" w:rsidP="0012398A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870D17">
        <w:rPr>
          <w:rFonts w:ascii="Arial" w:eastAsia="Times New Roman" w:hAnsi="Arial" w:cs="Arial"/>
          <w:b/>
          <w:szCs w:val="20"/>
          <w:lang w:eastAsia="pl-PL"/>
        </w:rPr>
        <w:t>Ireneusz JANIK , Kazimierz JANIK, Adrianna JANIK-</w:t>
      </w:r>
      <w:r w:rsidRPr="00FD59B8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FD59B8">
        <w:rPr>
          <w:rFonts w:ascii="Arial" w:eastAsia="Times New Roman" w:hAnsi="Arial" w:cs="Arial"/>
          <w:b/>
          <w:szCs w:val="20"/>
          <w:lang w:eastAsia="pl-PL"/>
        </w:rPr>
        <w:t xml:space="preserve">ENTEX </w:t>
      </w:r>
      <w:proofErr w:type="spellStart"/>
      <w:r w:rsidRPr="00FD59B8">
        <w:rPr>
          <w:rFonts w:ascii="Arial" w:eastAsia="Times New Roman" w:hAnsi="Arial" w:cs="Arial"/>
          <w:b/>
          <w:szCs w:val="20"/>
          <w:lang w:eastAsia="pl-PL"/>
        </w:rPr>
        <w:t>s.c</w:t>
      </w:r>
      <w:proofErr w:type="spellEnd"/>
      <w:r w:rsidRPr="00FD59B8">
        <w:rPr>
          <w:rFonts w:ascii="Arial" w:eastAsia="Times New Roman" w:hAnsi="Arial" w:cs="Arial"/>
          <w:b/>
          <w:szCs w:val="20"/>
          <w:lang w:eastAsia="pl-PL"/>
        </w:rPr>
        <w:t xml:space="preserve">. Energia-Technika, Podłęże, </w:t>
      </w:r>
      <w:r w:rsidRPr="00FD59B8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870D17">
        <w:rPr>
          <w:rFonts w:ascii="Arial" w:eastAsia="Times New Roman" w:hAnsi="Arial" w:cs="Arial"/>
          <w:b/>
          <w:szCs w:val="20"/>
          <w:lang w:eastAsia="pl-PL"/>
        </w:rPr>
        <w:t>Zbigniew I. RATAJ</w:t>
      </w:r>
      <w:r w:rsidRPr="00FD59B8">
        <w:rPr>
          <w:rFonts w:ascii="Arial" w:eastAsia="Times New Roman" w:hAnsi="Arial" w:cs="Arial"/>
          <w:szCs w:val="20"/>
          <w:lang w:eastAsia="pl-PL"/>
        </w:rPr>
        <w:t xml:space="preserve"> – </w:t>
      </w:r>
      <w:r w:rsidRPr="00FD59B8">
        <w:rPr>
          <w:rFonts w:ascii="Arial" w:eastAsia="Times New Roman" w:hAnsi="Arial" w:cs="Arial"/>
          <w:b/>
          <w:szCs w:val="20"/>
          <w:lang w:eastAsia="pl-PL"/>
        </w:rPr>
        <w:t>Politechnika Śląska</w:t>
      </w:r>
    </w:p>
    <w:p w:rsidR="00385A0A" w:rsidRPr="00424819" w:rsidRDefault="00385A0A" w:rsidP="0012398A">
      <w:pPr>
        <w:spacing w:after="0" w:line="240" w:lineRule="auto"/>
        <w:ind w:left="993" w:hanging="993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</w:t>
      </w:r>
      <w:r w:rsidR="0012398A">
        <w:rPr>
          <w:rFonts w:ascii="Arial" w:eastAsia="Times New Roman" w:hAnsi="Arial" w:cs="Arial"/>
          <w:szCs w:val="20"/>
          <w:lang w:eastAsia="pl-PL"/>
        </w:rPr>
        <w:t xml:space="preserve">     </w:t>
      </w:r>
      <w:r w:rsidRPr="00385A0A">
        <w:rPr>
          <w:rFonts w:ascii="Arial" w:eastAsia="Times New Roman" w:hAnsi="Arial" w:cs="Arial"/>
          <w:szCs w:val="20"/>
          <w:lang w:eastAsia="pl-PL"/>
        </w:rPr>
        <w:t>Efektywność energetyczna i ekonomiczna mechanicznego systemu oczyszczania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385A0A">
        <w:rPr>
          <w:rFonts w:ascii="Arial" w:eastAsia="Times New Roman" w:hAnsi="Arial" w:cs="Arial"/>
          <w:szCs w:val="20"/>
          <w:lang w:eastAsia="pl-PL"/>
        </w:rPr>
        <w:t>powierzchni ogrzewalnych kotłów z paleniskami rusztowymi.</w:t>
      </w:r>
      <w:r w:rsidR="0012398A">
        <w:rPr>
          <w:rFonts w:ascii="Arial" w:eastAsia="Times New Roman" w:hAnsi="Arial" w:cs="Arial"/>
          <w:szCs w:val="20"/>
          <w:lang w:eastAsia="pl-PL"/>
        </w:rPr>
        <w:br/>
      </w:r>
    </w:p>
    <w:p w:rsidR="00385A0A" w:rsidRPr="005858F7" w:rsidRDefault="005858F7" w:rsidP="005858F7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</w:t>
      </w:r>
      <w:r w:rsidR="008C277D">
        <w:rPr>
          <w:rFonts w:ascii="Arial" w:eastAsia="Times New Roman" w:hAnsi="Arial" w:cs="Arial"/>
          <w:szCs w:val="20"/>
          <w:lang w:eastAsia="pl-PL"/>
        </w:rPr>
        <w:t xml:space="preserve">    </w:t>
      </w:r>
      <w:r w:rsidR="00385A0A" w:rsidRPr="005858F7">
        <w:rPr>
          <w:rFonts w:ascii="Arial" w:eastAsia="Times New Roman" w:hAnsi="Arial" w:cs="Arial"/>
          <w:szCs w:val="20"/>
          <w:lang w:eastAsia="pl-PL"/>
        </w:rPr>
        <w:t xml:space="preserve">15. </w:t>
      </w:r>
      <w:r w:rsidR="005E70B2" w:rsidRPr="00870D17">
        <w:rPr>
          <w:rFonts w:ascii="Arial" w:eastAsia="Times New Roman" w:hAnsi="Arial" w:cs="Arial"/>
          <w:b/>
          <w:szCs w:val="20"/>
          <w:lang w:eastAsia="pl-PL"/>
        </w:rPr>
        <w:t>Zbigniew I. RATAJ</w:t>
      </w:r>
      <w:r w:rsidR="005E70B2" w:rsidRPr="005858F7">
        <w:rPr>
          <w:rFonts w:ascii="Arial" w:eastAsia="Times New Roman" w:hAnsi="Arial" w:cs="Arial"/>
          <w:szCs w:val="20"/>
          <w:lang w:eastAsia="pl-PL"/>
        </w:rPr>
        <w:t xml:space="preserve"> – </w:t>
      </w:r>
      <w:r w:rsidR="00FD59B8" w:rsidRPr="005858F7">
        <w:rPr>
          <w:rFonts w:ascii="Arial" w:eastAsia="Times New Roman" w:hAnsi="Arial" w:cs="Arial"/>
          <w:b/>
          <w:szCs w:val="20"/>
          <w:lang w:eastAsia="pl-PL"/>
        </w:rPr>
        <w:t>Politechnika Śląska</w:t>
      </w:r>
    </w:p>
    <w:p w:rsidR="00385A0A" w:rsidRDefault="005E70B2" w:rsidP="00385A0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</w:t>
      </w:r>
      <w:r w:rsidR="0012398A">
        <w:rPr>
          <w:rFonts w:ascii="Arial" w:eastAsia="Times New Roman" w:hAnsi="Arial" w:cs="Arial"/>
          <w:szCs w:val="20"/>
          <w:lang w:eastAsia="pl-PL"/>
        </w:rPr>
        <w:t xml:space="preserve">   </w:t>
      </w:r>
      <w:r w:rsidR="00385A0A">
        <w:rPr>
          <w:rFonts w:ascii="Arial" w:eastAsia="Times New Roman" w:hAnsi="Arial" w:cs="Arial"/>
          <w:szCs w:val="20"/>
          <w:lang w:eastAsia="pl-PL"/>
        </w:rPr>
        <w:t>Ocena</w:t>
      </w:r>
      <w:bookmarkStart w:id="0" w:name="_GoBack"/>
      <w:bookmarkEnd w:id="0"/>
      <w:r w:rsidR="00385A0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385A0A" w:rsidRPr="00424819">
        <w:rPr>
          <w:rFonts w:ascii="Arial" w:eastAsia="Times New Roman" w:hAnsi="Arial" w:cs="Arial"/>
          <w:szCs w:val="20"/>
          <w:lang w:eastAsia="pl-PL"/>
        </w:rPr>
        <w:t xml:space="preserve">normatywnych metod określania sprawności kotłów </w:t>
      </w:r>
      <w:proofErr w:type="spellStart"/>
      <w:r w:rsidR="00385A0A" w:rsidRPr="00424819">
        <w:rPr>
          <w:rFonts w:ascii="Arial" w:eastAsia="Times New Roman" w:hAnsi="Arial" w:cs="Arial"/>
          <w:szCs w:val="20"/>
          <w:lang w:eastAsia="pl-PL"/>
        </w:rPr>
        <w:t>wodnorurowych</w:t>
      </w:r>
      <w:proofErr w:type="spellEnd"/>
      <w:r w:rsidR="00385A0A" w:rsidRPr="00424819">
        <w:rPr>
          <w:rFonts w:ascii="Arial" w:eastAsia="Times New Roman" w:hAnsi="Arial" w:cs="Arial"/>
          <w:szCs w:val="20"/>
          <w:lang w:eastAsia="pl-PL"/>
        </w:rPr>
        <w:t>.</w:t>
      </w:r>
    </w:p>
    <w:p w:rsidR="005858F7" w:rsidRDefault="005858F7" w:rsidP="00385A0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pl-PL"/>
        </w:rPr>
      </w:pPr>
    </w:p>
    <w:p w:rsidR="005858F7" w:rsidRPr="0012398A" w:rsidRDefault="005858F7" w:rsidP="008C277D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rPr>
          <w:rFonts w:ascii="Arial" w:eastAsia="Times New Roman" w:hAnsi="Arial" w:cs="Arial"/>
          <w:lang w:eastAsia="pl-PL"/>
        </w:rPr>
      </w:pPr>
      <w:r w:rsidRPr="0012398A">
        <w:rPr>
          <w:rFonts w:ascii="Arial" w:eastAsia="Times New Roman" w:hAnsi="Arial" w:cs="Arial"/>
          <w:b/>
          <w:lang w:eastAsia="pl-PL"/>
        </w:rPr>
        <w:t>Mirosław LOCH, Marek KROKOSZYŃSKI</w:t>
      </w:r>
      <w:r w:rsidRPr="0012398A">
        <w:rPr>
          <w:rFonts w:ascii="Arial" w:eastAsia="Times New Roman" w:hAnsi="Arial" w:cs="Arial"/>
          <w:lang w:eastAsia="pl-PL"/>
        </w:rPr>
        <w:t xml:space="preserve"> - </w:t>
      </w:r>
      <w:r w:rsidRPr="0012398A">
        <w:rPr>
          <w:rFonts w:ascii="Arial" w:hAnsi="Arial" w:cs="Arial"/>
          <w:b/>
        </w:rPr>
        <w:t xml:space="preserve">Biuro Inżynierskie </w:t>
      </w:r>
      <w:proofErr w:type="spellStart"/>
      <w:r w:rsidRPr="0012398A">
        <w:rPr>
          <w:rFonts w:ascii="Arial" w:hAnsi="Arial" w:cs="Arial"/>
          <w:b/>
        </w:rPr>
        <w:t>Softechnik</w:t>
      </w:r>
      <w:proofErr w:type="spellEnd"/>
      <w:r w:rsidR="0012398A">
        <w:rPr>
          <w:rFonts w:ascii="Arial" w:hAnsi="Arial" w:cs="Arial"/>
          <w:b/>
        </w:rPr>
        <w:br/>
      </w:r>
      <w:r w:rsidRPr="0012398A">
        <w:rPr>
          <w:rFonts w:ascii="Arial" w:hAnsi="Arial" w:cs="Arial"/>
          <w:b/>
        </w:rPr>
        <w:t xml:space="preserve">Sp. z o.o. </w:t>
      </w:r>
      <w:proofErr w:type="spellStart"/>
      <w:r w:rsidRPr="0012398A">
        <w:rPr>
          <w:rFonts w:ascii="Arial" w:hAnsi="Arial" w:cs="Arial"/>
          <w:b/>
        </w:rPr>
        <w:t>sp.k</w:t>
      </w:r>
      <w:proofErr w:type="spellEnd"/>
      <w:r w:rsidRPr="0012398A">
        <w:rPr>
          <w:rFonts w:ascii="Arial" w:hAnsi="Arial" w:cs="Arial"/>
          <w:b/>
        </w:rPr>
        <w:t>., Wrocław</w:t>
      </w:r>
      <w:r w:rsidRPr="0012398A">
        <w:rPr>
          <w:rFonts w:ascii="Arial" w:hAnsi="Arial" w:cs="Arial"/>
        </w:rPr>
        <w:t xml:space="preserve">,  </w:t>
      </w:r>
      <w:r w:rsidRPr="0012398A">
        <w:rPr>
          <w:rFonts w:ascii="Arial" w:eastAsia="Times New Roman" w:hAnsi="Arial" w:cs="Arial"/>
          <w:b/>
          <w:lang w:eastAsia="pl-PL"/>
        </w:rPr>
        <w:t>Zbigniew  PLUTECKI</w:t>
      </w:r>
      <w:r w:rsidRPr="0012398A">
        <w:rPr>
          <w:rFonts w:ascii="Arial" w:eastAsia="Times New Roman" w:hAnsi="Arial" w:cs="Arial"/>
          <w:lang w:eastAsia="pl-PL"/>
        </w:rPr>
        <w:t xml:space="preserve"> – </w:t>
      </w:r>
      <w:r w:rsidRPr="0012398A">
        <w:rPr>
          <w:rFonts w:ascii="Arial" w:eastAsia="Times New Roman" w:hAnsi="Arial" w:cs="Arial"/>
          <w:b/>
          <w:lang w:eastAsia="pl-PL"/>
        </w:rPr>
        <w:t>Politechnika Opolska</w:t>
      </w:r>
    </w:p>
    <w:p w:rsidR="001F4798" w:rsidRDefault="0012398A" w:rsidP="0012398A">
      <w:pPr>
        <w:pStyle w:val="Akapitzlist"/>
        <w:spacing w:after="0" w:line="240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</w:t>
      </w:r>
      <w:r w:rsidR="005858F7" w:rsidRPr="0012398A">
        <w:rPr>
          <w:rFonts w:ascii="Arial" w:eastAsia="Times New Roman" w:hAnsi="Arial" w:cs="Arial"/>
          <w:szCs w:val="20"/>
          <w:lang w:eastAsia="pl-PL"/>
        </w:rPr>
        <w:t>Rola i znaczenie wodnych kotłów rusztowych w efektywnych systemach ciepłowniczych</w:t>
      </w:r>
      <w:r w:rsidR="005858F7" w:rsidRPr="005858F7">
        <w:rPr>
          <w:rFonts w:ascii="Arial" w:eastAsia="Times New Roman" w:hAnsi="Arial" w:cs="Arial"/>
          <w:lang w:eastAsia="pl-PL"/>
        </w:rPr>
        <w:tab/>
      </w:r>
    </w:p>
    <w:p w:rsidR="00006FAC" w:rsidRDefault="00006FAC" w:rsidP="005858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644"/>
        <w:rPr>
          <w:rFonts w:ascii="Arial" w:eastAsia="Times New Roman" w:hAnsi="Arial" w:cs="Arial"/>
          <w:lang w:eastAsia="pl-PL"/>
        </w:rPr>
      </w:pPr>
    </w:p>
    <w:p w:rsidR="00006FAC" w:rsidRPr="00006FAC" w:rsidRDefault="00006FAC" w:rsidP="00006FAC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006FAC">
        <w:rPr>
          <w:rFonts w:ascii="Arial" w:eastAsia="Times New Roman" w:hAnsi="Arial" w:cs="Arial"/>
          <w:b/>
          <w:lang w:eastAsia="pl-PL"/>
        </w:rPr>
        <w:t>Fabryka Kotłów SEFAKO SA, Sędziszów</w:t>
      </w:r>
    </w:p>
    <w:p w:rsidR="00006FAC" w:rsidRDefault="00006FAC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Wykorzystanie obliczeń numerycznych w optymalizacji wybranych procesów kotłowych</w:t>
      </w:r>
    </w:p>
    <w:p w:rsidR="00006FAC" w:rsidRDefault="00006FAC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</w:p>
    <w:p w:rsidR="00006FAC" w:rsidRDefault="00006FAC" w:rsidP="00006FAC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006FAC">
        <w:rPr>
          <w:rFonts w:ascii="Arial" w:eastAsia="Times New Roman" w:hAnsi="Arial" w:cs="Arial"/>
          <w:b/>
          <w:lang w:eastAsia="pl-PL"/>
        </w:rPr>
        <w:t>Fabryka Kotłów SEFAKO SA, Sędziszów</w:t>
      </w:r>
    </w:p>
    <w:p w:rsidR="00006FAC" w:rsidRDefault="00006FAC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  <w:r w:rsidRPr="00006FAC">
        <w:rPr>
          <w:rFonts w:ascii="Arial" w:eastAsia="Times New Roman" w:hAnsi="Arial" w:cs="Arial"/>
          <w:lang w:eastAsia="pl-PL"/>
        </w:rPr>
        <w:t>Ciepłownia RDF w każdym powiecie</w:t>
      </w:r>
    </w:p>
    <w:p w:rsidR="00006FAC" w:rsidRDefault="00006FAC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</w:p>
    <w:p w:rsidR="00006FAC" w:rsidRPr="00006FAC" w:rsidRDefault="00006FAC" w:rsidP="00006FAC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006FAC">
        <w:rPr>
          <w:rFonts w:ascii="Arial" w:eastAsia="Times New Roman" w:hAnsi="Arial" w:cs="Arial"/>
          <w:b/>
          <w:lang w:eastAsia="pl-PL"/>
        </w:rPr>
        <w:t>Fabryka Kotłów SEFAKO SA, Sędziszów</w:t>
      </w:r>
    </w:p>
    <w:p w:rsidR="00006FAC" w:rsidRPr="00006FAC" w:rsidRDefault="00006FAC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Modernizacja paleniska rusztowego na olejowo-gazowe w kotłach płomienicowo-płomieniówkowych</w:t>
      </w:r>
    </w:p>
    <w:p w:rsidR="00006FAC" w:rsidRDefault="00006FAC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</w:p>
    <w:p w:rsidR="00DF04F7" w:rsidRPr="00006FAC" w:rsidRDefault="00DF04F7" w:rsidP="00DF04F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006FAC">
        <w:rPr>
          <w:rFonts w:ascii="Arial" w:eastAsia="Times New Roman" w:hAnsi="Arial" w:cs="Arial"/>
          <w:b/>
          <w:lang w:eastAsia="pl-PL"/>
        </w:rPr>
        <w:t>Fabryka Kotłów SEFAKO SA, Sędziszów</w:t>
      </w:r>
    </w:p>
    <w:p w:rsidR="00DF04F7" w:rsidRDefault="00DF04F7" w:rsidP="00DF04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</w:pPr>
      <w:r>
        <w:t>Zastosowanie rusztów wędrownych łuskowych do dopalania części palnych w żużlu kotła pyłowego w El. Pątnów.</w:t>
      </w:r>
    </w:p>
    <w:p w:rsidR="00DF04F7" w:rsidRDefault="00DF04F7" w:rsidP="00DF04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</w:pPr>
    </w:p>
    <w:p w:rsidR="00DF04F7" w:rsidRPr="00006FAC" w:rsidRDefault="00DF04F7" w:rsidP="00DF04F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006FAC">
        <w:rPr>
          <w:rFonts w:ascii="Arial" w:eastAsia="Times New Roman" w:hAnsi="Arial" w:cs="Arial"/>
          <w:b/>
          <w:lang w:eastAsia="pl-PL"/>
        </w:rPr>
        <w:t>Fabryka Kotłów SEFAKO SA, Sędziszów</w:t>
      </w:r>
    </w:p>
    <w:p w:rsidR="00DF04F7" w:rsidRPr="005429D4" w:rsidRDefault="00DF04F7" w:rsidP="00DF04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  <w:r>
        <w:t xml:space="preserve">Zastosowanie rusztu wibracyjnego membranowego do spalania słomy i zrębków w </w:t>
      </w:r>
      <w:proofErr w:type="spellStart"/>
      <w:r>
        <w:t>Ec</w:t>
      </w:r>
      <w:proofErr w:type="spellEnd"/>
      <w:r>
        <w:t>. Wałcz</w:t>
      </w:r>
    </w:p>
    <w:p w:rsidR="00DF04F7" w:rsidRDefault="00DF04F7" w:rsidP="00DF04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</w:pPr>
    </w:p>
    <w:p w:rsidR="00DF04F7" w:rsidRPr="00006FAC" w:rsidRDefault="00DF04F7" w:rsidP="00006FA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ind w:left="927"/>
        <w:rPr>
          <w:rFonts w:ascii="Arial" w:eastAsia="Times New Roman" w:hAnsi="Arial" w:cs="Arial"/>
          <w:lang w:eastAsia="pl-PL"/>
        </w:rPr>
      </w:pPr>
    </w:p>
    <w:sectPr w:rsidR="00DF04F7" w:rsidRPr="00006FAC" w:rsidSect="0012398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3B0"/>
    <w:multiLevelType w:val="hybridMultilevel"/>
    <w:tmpl w:val="8DB2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47E"/>
    <w:multiLevelType w:val="hybridMultilevel"/>
    <w:tmpl w:val="9454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4BFE"/>
    <w:multiLevelType w:val="hybridMultilevel"/>
    <w:tmpl w:val="C34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2772"/>
    <w:multiLevelType w:val="hybridMultilevel"/>
    <w:tmpl w:val="6F766AD0"/>
    <w:lvl w:ilvl="0" w:tplc="137020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01C6E"/>
    <w:multiLevelType w:val="hybridMultilevel"/>
    <w:tmpl w:val="FB30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74A4F"/>
    <w:multiLevelType w:val="hybridMultilevel"/>
    <w:tmpl w:val="B02E5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B5A4E"/>
    <w:multiLevelType w:val="hybridMultilevel"/>
    <w:tmpl w:val="5FA00006"/>
    <w:lvl w:ilvl="0" w:tplc="4C7E1356">
      <w:start w:val="16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C52A11"/>
    <w:multiLevelType w:val="hybridMultilevel"/>
    <w:tmpl w:val="9452767E"/>
    <w:lvl w:ilvl="0" w:tplc="28967950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  <w:color w:val="1F497D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250"/>
    <w:rsid w:val="00006FAC"/>
    <w:rsid w:val="00011A78"/>
    <w:rsid w:val="00072546"/>
    <w:rsid w:val="00084C81"/>
    <w:rsid w:val="000D5E3B"/>
    <w:rsid w:val="0012398A"/>
    <w:rsid w:val="001F4798"/>
    <w:rsid w:val="002809FA"/>
    <w:rsid w:val="003309AF"/>
    <w:rsid w:val="00385A0A"/>
    <w:rsid w:val="003B5F36"/>
    <w:rsid w:val="003C4FBD"/>
    <w:rsid w:val="003F3E71"/>
    <w:rsid w:val="00417BEB"/>
    <w:rsid w:val="004D5250"/>
    <w:rsid w:val="00552973"/>
    <w:rsid w:val="005858F7"/>
    <w:rsid w:val="00595DC0"/>
    <w:rsid w:val="005E70B2"/>
    <w:rsid w:val="007C1837"/>
    <w:rsid w:val="007C42E9"/>
    <w:rsid w:val="007F0EC5"/>
    <w:rsid w:val="00870D17"/>
    <w:rsid w:val="00897ED0"/>
    <w:rsid w:val="008C277D"/>
    <w:rsid w:val="00906F1F"/>
    <w:rsid w:val="009312DF"/>
    <w:rsid w:val="009B73C4"/>
    <w:rsid w:val="00A04853"/>
    <w:rsid w:val="00A14D78"/>
    <w:rsid w:val="00AF4F32"/>
    <w:rsid w:val="00B429D1"/>
    <w:rsid w:val="00B86A58"/>
    <w:rsid w:val="00BC4653"/>
    <w:rsid w:val="00BF4BCC"/>
    <w:rsid w:val="00DF04F7"/>
    <w:rsid w:val="00E459F7"/>
    <w:rsid w:val="00E73DEB"/>
    <w:rsid w:val="00F62F15"/>
    <w:rsid w:val="00F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73791868msonormal">
    <w:name w:val="gwp73791868_msonormal"/>
    <w:basedOn w:val="Normalny"/>
    <w:rsid w:val="004D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7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73DE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4FBD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2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2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AF15-9882-430F-8496-D3B65608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REFERATY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REFERATY</dc:title>
  <dc:creator>Andrzej</dc:creator>
  <cp:lastModifiedBy>Andrzej</cp:lastModifiedBy>
  <cp:revision>19</cp:revision>
  <dcterms:created xsi:type="dcterms:W3CDTF">2019-02-26T21:23:00Z</dcterms:created>
  <dcterms:modified xsi:type="dcterms:W3CDTF">2019-04-16T09:33:00Z</dcterms:modified>
</cp:coreProperties>
</file>